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72AD" w:rsidRDefault="000000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Кут Хуми </w:t>
      </w:r>
    </w:p>
    <w:p w14:paraId="00000002" w14:textId="77777777" w:rsidR="004C72AD" w:rsidRDefault="00000000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Алина Кокина</w:t>
      </w:r>
    </w:p>
    <w:p w14:paraId="00000003" w14:textId="77777777" w:rsidR="004C72AD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 Парадигмальные Чтения Синтеза</w:t>
      </w:r>
    </w:p>
    <w:p w14:paraId="00000004" w14:textId="77777777" w:rsidR="004C72A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ИВДИВО Томск, 2026-05-09-10</w:t>
      </w:r>
    </w:p>
    <w:p w14:paraId="00000005" w14:textId="77777777" w:rsidR="004C72AD" w:rsidRDefault="004C72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4C72AD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Сдано ИВАС Кут Хуми 10 мая 2026 года</w:t>
      </w:r>
    </w:p>
    <w:p w14:paraId="00000007" w14:textId="77777777" w:rsidR="004C72AD" w:rsidRDefault="004C72AD">
      <w:pPr>
        <w:jc w:val="center"/>
        <w:rPr>
          <w:rFonts w:ascii="Times New Roman" w:hAnsi="Times New Roman" w:cs="Times New Roman"/>
          <w:b/>
          <w:bCs/>
        </w:rPr>
      </w:pPr>
    </w:p>
    <w:p w14:paraId="00000008" w14:textId="77777777" w:rsidR="004C72AD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Краткое содержание</w:t>
      </w:r>
    </w:p>
    <w:p w14:paraId="00000009" w14:textId="77777777" w:rsidR="004C72AD" w:rsidRDefault="004C72AD">
      <w:pPr>
        <w:jc w:val="center"/>
        <w:rPr>
          <w:rFonts w:ascii="Times New Roman" w:hAnsi="Times New Roman" w:cs="Times New Roman"/>
          <w:b/>
          <w:bCs/>
        </w:rPr>
      </w:pPr>
    </w:p>
    <w:p w14:paraId="0000000A" w14:textId="77777777" w:rsidR="004C72AD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День 1 Часть 1 </w:t>
      </w:r>
    </w:p>
    <w:p w14:paraId="0000000B" w14:textId="77777777" w:rsidR="004C72AD" w:rsidRDefault="004C72AD">
      <w:pPr>
        <w:jc w:val="center"/>
        <w:rPr>
          <w:rFonts w:ascii="Times New Roman" w:hAnsi="Times New Roman" w:cs="Times New Roman"/>
        </w:rPr>
      </w:pPr>
    </w:p>
    <w:p w14:paraId="0000000C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00:02:40 О важности служения ИВ Отцу и проведения Синтезов в настоящее время, формирования среды развития человека, его внутреннего мира и Частей Человека</w:t>
      </w:r>
    </w:p>
    <w:p w14:paraId="0000000D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00:12:00 Смена мерности и развитие человека в физической реализации и после восхождения</w:t>
      </w:r>
    </w:p>
    <w:p w14:paraId="0000000E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00:27:00 Заполнение анкеты. Вопрос поручений. Все поручения обязательно согласовываются с ИВАС Кут Хуми, даже если оно дано другим ИВАС</w:t>
      </w:r>
    </w:p>
    <w:p w14:paraId="0000000F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00:34:00 Вхождение в  концентрацию 44 Синтез, знакомство с ИВА ИВО 44 горизонта</w:t>
      </w:r>
    </w:p>
    <w:p w14:paraId="00000010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00:39:40 О Части Прозрение</w:t>
      </w:r>
    </w:p>
    <w:p w14:paraId="00000011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01:20:50 О Залах, зданиях, ИВДИВО-полисах ИВО, ИВА ИВО и переходах по ним</w:t>
      </w:r>
    </w:p>
    <w:p w14:paraId="00000012" w14:textId="77777777" w:rsidR="004C72AD" w:rsidRDefault="00000000">
      <w:pPr>
        <w:ind w:left="-622" w:right="-600"/>
        <w:jc w:val="both"/>
      </w:pPr>
      <w:r>
        <w:rPr>
          <w:rFonts w:ascii="Times New Roman" w:hAnsi="Times New Roman" w:cs="Times New Roman"/>
        </w:rPr>
        <w:t>01:32:00 Обсуждение первой практики</w:t>
      </w:r>
    </w:p>
    <w:p w14:paraId="00000013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01:36:00 Практика 1. Стяжания Красоты ИВО для Человечества Планеты Земля</w:t>
      </w:r>
    </w:p>
    <w:p w14:paraId="00000014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02:27:50 О различии между Организациями “каждого” и Организаций ОЧС ИВО</w:t>
      </w:r>
    </w:p>
    <w:p w14:paraId="00000015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02:49:46-03:19:17 Практика 2. Стяжание Части Прозрение.</w:t>
      </w:r>
    </w:p>
    <w:p w14:paraId="00000016" w14:textId="77777777" w:rsidR="004C72AD" w:rsidRDefault="004C72AD">
      <w:pPr>
        <w:ind w:left="-622" w:right="-600"/>
        <w:jc w:val="both"/>
        <w:rPr>
          <w:rFonts w:ascii="Times New Roman" w:hAnsi="Times New Roman" w:cs="Times New Roman"/>
          <w:b/>
          <w:bCs/>
        </w:rPr>
      </w:pPr>
    </w:p>
    <w:p w14:paraId="00000017" w14:textId="77777777" w:rsidR="004C72AD" w:rsidRDefault="00000000">
      <w:pPr>
        <w:ind w:left="-622" w:right="-6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День 1 Часть 2</w:t>
      </w:r>
    </w:p>
    <w:p w14:paraId="00000018" w14:textId="77777777" w:rsidR="004C72AD" w:rsidRDefault="004C72AD">
      <w:pPr>
        <w:ind w:left="-622" w:right="-600"/>
        <w:jc w:val="center"/>
        <w:rPr>
          <w:rFonts w:ascii="Times New Roman" w:hAnsi="Times New Roman" w:cs="Times New Roman"/>
          <w:b/>
          <w:bCs/>
        </w:rPr>
      </w:pPr>
    </w:p>
    <w:p w14:paraId="00000019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00:07:45 О подготовительном курсе Синтеза</w:t>
      </w:r>
    </w:p>
    <w:p w14:paraId="0000001A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00:15:45-00:44:50 Практика 3. Вхождение в 12 Космос ИВО. Завершение тел в 11 Космосе. Стяжание тел в 12 Космосе. </w:t>
      </w:r>
      <w:r>
        <w:rPr>
          <w:rFonts w:ascii="Times New Roman" w:hAnsi="Times New Roman" w:cs="Times New Roman"/>
          <w:i/>
          <w:iCs/>
        </w:rPr>
        <w:t>Наделение ИВ Отцом команды узами дружбы в веках.</w:t>
      </w:r>
    </w:p>
    <w:p w14:paraId="0000001B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00:45:00 Пояснения практики стяжаний Космосов. О переходе в Живой Космос.</w:t>
      </w:r>
    </w:p>
    <w:p w14:paraId="0000001C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00:52:00 Пояснения по изменениям строения ИВДИВО и преображения Частей на </w:t>
      </w:r>
      <w:proofErr w:type="spellStart"/>
      <w:r>
        <w:rPr>
          <w:rFonts w:ascii="Times New Roman" w:hAnsi="Times New Roman" w:cs="Times New Roman"/>
        </w:rPr>
        <w:t>метакосмическое</w:t>
      </w:r>
      <w:proofErr w:type="spellEnd"/>
      <w:r>
        <w:rPr>
          <w:rFonts w:ascii="Times New Roman" w:hAnsi="Times New Roman" w:cs="Times New Roman"/>
        </w:rPr>
        <w:t xml:space="preserve"> развитие. </w:t>
      </w:r>
      <w:proofErr w:type="spellStart"/>
      <w:r>
        <w:rPr>
          <w:rFonts w:ascii="Times New Roman" w:hAnsi="Times New Roman" w:cs="Times New Roman"/>
        </w:rPr>
        <w:t>Метакосмосы</w:t>
      </w:r>
      <w:proofErr w:type="spellEnd"/>
      <w:r>
        <w:rPr>
          <w:rFonts w:ascii="Times New Roman" w:hAnsi="Times New Roman" w:cs="Times New Roman"/>
        </w:rPr>
        <w:t xml:space="preserve"> строятся Архетипами (1 717 986 184), Космосы - Реальностями (1 073 741 824)</w:t>
      </w:r>
    </w:p>
    <w:p w14:paraId="0000001D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00:57:00 Сколько и почему Частей стяжается на 3 курсе Синтеза. (9 216*3=27648+ 1152 Части Самоосуществления = 28 800 Частей)</w:t>
      </w:r>
    </w:p>
    <w:p w14:paraId="0000001E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00:58:45 О Частях Самоосуществления. О мирах и чем они строятся. </w:t>
      </w:r>
    </w:p>
    <w:p w14:paraId="0000001F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01:02:00 Пояснения перед практикой. Для чего нужен Огонь Красоты в Частях.</w:t>
      </w:r>
    </w:p>
    <w:p w14:paraId="00000020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01:13:08-01:38:35 Практика 4. Преображение Частей на новый стандарт. Стяжание 28 800 видов Огня Красоты в каждую Часть</w:t>
      </w:r>
    </w:p>
    <w:p w14:paraId="00000021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01:39:00 Пояснения по стяжанию Частей на 3 и 4 Курсе Синтеза и почему периодически Отец вводит изменения в ИВДИВО</w:t>
      </w:r>
    </w:p>
    <w:p w14:paraId="00000022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01.39:50 Пояснения перед практикой. О функциях формы Воина Синтеза.</w:t>
      </w:r>
    </w:p>
    <w:p w14:paraId="00000023" w14:textId="77777777" w:rsidR="004C72AD" w:rsidRDefault="00000000">
      <w:pPr>
        <w:ind w:left="-622" w:right="-600"/>
        <w:jc w:val="both"/>
      </w:pPr>
      <w:r>
        <w:rPr>
          <w:rFonts w:ascii="Times New Roman" w:hAnsi="Times New Roman" w:cs="Times New Roman"/>
        </w:rPr>
        <w:t>01:45:00 О восхождении Архетипами, взаимодействии с другими цивилизациями.</w:t>
      </w:r>
    </w:p>
    <w:p w14:paraId="00000024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01:50:25-02:03:30 Практика 5. Стяжание Воина Синтеза. Стяжание Меча Воли Живого Космоса </w:t>
      </w:r>
      <w:r>
        <w:rPr>
          <w:rFonts w:ascii="Times New Roman" w:hAnsi="Times New Roman" w:cs="Times New Roman"/>
          <w:i/>
          <w:iCs/>
        </w:rPr>
        <w:t>(стяжали у ИВО)</w:t>
      </w:r>
      <w:r>
        <w:rPr>
          <w:rFonts w:ascii="Times New Roman" w:hAnsi="Times New Roman" w:cs="Times New Roman"/>
          <w:b/>
          <w:bCs/>
        </w:rPr>
        <w:t xml:space="preserve"> и Ваджры </w:t>
      </w:r>
      <w:r>
        <w:rPr>
          <w:rFonts w:ascii="Times New Roman" w:hAnsi="Times New Roman" w:cs="Times New Roman"/>
          <w:i/>
          <w:iCs/>
        </w:rPr>
        <w:t>(самой мощной из всех ранее стяжённых, стяжали у ИВАС КХ)</w:t>
      </w:r>
      <w:r>
        <w:rPr>
          <w:rFonts w:ascii="Times New Roman" w:hAnsi="Times New Roman" w:cs="Times New Roman"/>
          <w:b/>
          <w:bCs/>
        </w:rPr>
        <w:t xml:space="preserve">.  Стяжание формы Воина Синтеза. Стяжание обучения у Аватара </w:t>
      </w:r>
      <w:proofErr w:type="spellStart"/>
      <w:r>
        <w:rPr>
          <w:rFonts w:ascii="Times New Roman" w:hAnsi="Times New Roman" w:cs="Times New Roman"/>
          <w:b/>
          <w:bCs/>
        </w:rPr>
        <w:t>Дзея</w:t>
      </w:r>
      <w:proofErr w:type="spellEnd"/>
      <w:r>
        <w:rPr>
          <w:rFonts w:ascii="Times New Roman" w:hAnsi="Times New Roman" w:cs="Times New Roman"/>
          <w:b/>
          <w:bCs/>
        </w:rPr>
        <w:t>. Стяжание Искусства Воина Синтеза.</w:t>
      </w:r>
    </w:p>
    <w:p w14:paraId="00000025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02:03:45 Кто такой Гвардеец. Пояснения после практики. Умение Воина Синтеза состоит в том, чтобы избежать прямого боевого столкновения.</w:t>
      </w:r>
    </w:p>
    <w:p w14:paraId="00000026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02:08:35-02:15:15 Практика 6. Стяжание Ядер Частей. Стяжание ночной подготовки.</w:t>
      </w:r>
    </w:p>
    <w:p w14:paraId="00000027" w14:textId="77777777" w:rsidR="004C72AD" w:rsidRDefault="004C72AD">
      <w:pPr>
        <w:ind w:left="-622" w:right="-600"/>
        <w:jc w:val="both"/>
        <w:rPr>
          <w:rFonts w:ascii="Times New Roman" w:hAnsi="Times New Roman" w:cs="Times New Roman"/>
        </w:rPr>
      </w:pPr>
    </w:p>
    <w:p w14:paraId="00000028" w14:textId="77777777" w:rsidR="004C72AD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День 2 Часть 1 </w:t>
      </w:r>
    </w:p>
    <w:p w14:paraId="00000029" w14:textId="77777777" w:rsidR="004C72AD" w:rsidRDefault="004C72AD">
      <w:pPr>
        <w:ind w:left="-622" w:right="-600"/>
        <w:jc w:val="both"/>
        <w:rPr>
          <w:rFonts w:ascii="Times New Roman" w:hAnsi="Times New Roman" w:cs="Times New Roman"/>
        </w:rPr>
      </w:pPr>
    </w:p>
    <w:p w14:paraId="0000002A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00:01.30 Подведение итогов ночной подготовки. После стяжания Гвардейца была физ. подготовка у Аватара </w:t>
      </w:r>
      <w:proofErr w:type="spellStart"/>
      <w:r>
        <w:rPr>
          <w:rFonts w:ascii="Times New Roman" w:hAnsi="Times New Roman" w:cs="Times New Roman"/>
        </w:rPr>
        <w:t>Дзея</w:t>
      </w:r>
      <w:proofErr w:type="spellEnd"/>
      <w:r>
        <w:rPr>
          <w:rFonts w:ascii="Times New Roman" w:hAnsi="Times New Roman" w:cs="Times New Roman"/>
        </w:rPr>
        <w:t xml:space="preserve">. В течение года Аватар </w:t>
      </w:r>
      <w:proofErr w:type="spellStart"/>
      <w:r>
        <w:rPr>
          <w:rFonts w:ascii="Times New Roman" w:hAnsi="Times New Roman" w:cs="Times New Roman"/>
        </w:rPr>
        <w:t>Дзей</w:t>
      </w:r>
      <w:proofErr w:type="spellEnd"/>
      <w:r>
        <w:rPr>
          <w:rFonts w:ascii="Times New Roman" w:hAnsi="Times New Roman" w:cs="Times New Roman"/>
        </w:rPr>
        <w:t xml:space="preserve"> будет брать на ежедневную подготовку, пока не отстроится вышестоящее тело, которое свою подготовку передаёт физическому. В ночной подготовке также знакомили с Иерархией Воинства Синтеза. В настоящее время ИВАС КХ возглавляет Воинов Синтеза ПЗ. КХ в целом ведёт и отвечает за развитие Человечества ПЗ, другие цивилизации ведут другие ИВАС, которые возможно никогда не воплощались на ПЗ. </w:t>
      </w:r>
    </w:p>
    <w:p w14:paraId="0000002B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00:11:30 Сейчас ведение Синтезов тотально вводится по всех Космосах, готовятся Владыки Синтеза. Если какое-то из наших стяжённых тел будет достаточно подготовлено, и сдать экзамен КХ, то может стать Владыкой Синтеза. Даже ИВ Отцы проходят Синтезы. Основная сложность высидеть 12 часов.</w:t>
      </w:r>
    </w:p>
    <w:p w14:paraId="0000002C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00:28:40 Сейчас много информации, через которую пытаются ввести Человека в растительные и животные выражения. </w:t>
      </w:r>
    </w:p>
    <w:p w14:paraId="0000002D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00:31:00 Если человек курит, выпивает, играет, значит он ещё не повзрослел.</w:t>
      </w:r>
    </w:p>
    <w:p w14:paraId="0000002E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00:37:00 Должны ли быть у современного Человека инстинкты? Шестая Раса сейчас в целом формирует человека уже без инстинктов, переводя на чувства, мысли, смыслы и т.д. Инстинкты больше свойственны природным и животным выражениям. Части дают завершение инстинктов, когда у человека нет частей, не на что опираться кроме инстинктов.</w:t>
      </w:r>
    </w:p>
    <w:p w14:paraId="0000002F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00:49:00 Что поменялось в реализациях.</w:t>
      </w:r>
    </w:p>
    <w:p w14:paraId="00000030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Реализация ИВО (ИВО Части)</w:t>
      </w:r>
    </w:p>
    <w:p w14:paraId="00000031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Реализация ИВАС КХ</w:t>
      </w:r>
    </w:p>
    <w:p w14:paraId="00000032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Синтезная</w:t>
      </w:r>
      <w:proofErr w:type="spellEnd"/>
      <w:r>
        <w:rPr>
          <w:rFonts w:ascii="Times New Roman" w:hAnsi="Times New Roman" w:cs="Times New Roman"/>
        </w:rPr>
        <w:t xml:space="preserve"> (Супер Части)</w:t>
      </w:r>
    </w:p>
    <w:p w14:paraId="00000033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Полномочная (Сверх Части)</w:t>
      </w:r>
    </w:p>
    <w:p w14:paraId="00000034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Иерархическая (</w:t>
      </w:r>
      <w:proofErr w:type="spellStart"/>
      <w:r>
        <w:rPr>
          <w:rFonts w:ascii="Times New Roman" w:hAnsi="Times New Roman" w:cs="Times New Roman"/>
        </w:rPr>
        <w:t>Метакосмические</w:t>
      </w:r>
      <w:proofErr w:type="spellEnd"/>
      <w:r>
        <w:rPr>
          <w:rFonts w:ascii="Times New Roman" w:hAnsi="Times New Roman" w:cs="Times New Roman"/>
        </w:rPr>
        <w:t xml:space="preserve"> Части)</w:t>
      </w:r>
    </w:p>
    <w:p w14:paraId="00000035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3. Космическая (Космические Части)</w:t>
      </w:r>
    </w:p>
    <w:p w14:paraId="00000036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Ядерная (Архетипические Части)</w:t>
      </w:r>
    </w:p>
    <w:p w14:paraId="00000037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Человеческая (</w:t>
      </w: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 xml:space="preserve"> Части)</w:t>
      </w:r>
    </w:p>
    <w:p w14:paraId="00000038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00:55:30 Если хорошо концентрироваться в практике и хватит внутренней подготовки и разработанности, то Отец может наделить новыми реализациями.</w:t>
      </w:r>
    </w:p>
    <w:p w14:paraId="00000039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00:58:00-01:40:45 Практика 7. Преображение реализаций. Стяжание 10-ти видов Жизни.</w:t>
      </w:r>
    </w:p>
    <w:p w14:paraId="0000003A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01:40:45 Как действовать и применяться реализациями. Что дают новые реализации.</w:t>
      </w:r>
    </w:p>
    <w:p w14:paraId="0000003B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02:00:00 О получении, разработке и подтверждении реализаций.</w:t>
      </w:r>
    </w:p>
    <w:p w14:paraId="0000003C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02:11:30 В новую эпоху получить новую реализацию проще, потому что в новой эпохе всё новое и нарабатывается с чистого листа.</w:t>
      </w:r>
    </w:p>
    <w:p w14:paraId="0000003D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02:19:10-02:32:11 Практика 8. Стяжание 32 видов реализаций 44 Синтеза</w:t>
      </w:r>
    </w:p>
    <w:p w14:paraId="0000003E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02:33:20 Пояснения перед практикой.</w:t>
      </w:r>
    </w:p>
    <w:p w14:paraId="0000003F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02:40:40-03:05:05 Практика 9. Обновление Монады. Стяжание 5 Видов Монады. Обновление Книги жизни, фиксирующих реализации (иерархический рост).</w:t>
      </w:r>
    </w:p>
    <w:p w14:paraId="00000040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03:05:40 Рекомендация команде: обновить Части на 38 016 для тех, кто проходил 4 курс Синтеза ранее.</w:t>
      </w:r>
    </w:p>
    <w:p w14:paraId="00000041" w14:textId="77777777" w:rsidR="004C72AD" w:rsidRDefault="00000000">
      <w:pPr>
        <w:ind w:left="-622" w:right="-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03:09:09 Боги воплощались в Человечестве без Частей</w:t>
      </w:r>
    </w:p>
    <w:p w14:paraId="00000042" w14:textId="77777777" w:rsidR="004C72AD" w:rsidRDefault="00000000">
      <w:pPr>
        <w:pStyle w:val="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День 2 Часть 1</w:t>
      </w:r>
    </w:p>
    <w:p w14:paraId="00000043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00:00:10 О стяжании Космосов.</w:t>
      </w:r>
    </w:p>
    <w:p w14:paraId="00000044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00:19:00 О метриках.</w:t>
      </w:r>
    </w:p>
    <w:p w14:paraId="00000045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00:23:00 О переходах между залами и Космосами.</w:t>
      </w:r>
    </w:p>
    <w:p w14:paraId="00000046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00:27:00 Об управлении Материей.</w:t>
      </w:r>
    </w:p>
    <w:p w14:paraId="00000047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00:31:00 В служении Отец даёт возможности управления Материей. При выходе из служения изымается Огонь Служения, и возможности действовать в Реальностях, Архетипах, Космосах снижаются по причине не хватки Огня. Без служения к Аватарам Синтеза попасть сложно, людьми </w:t>
      </w:r>
      <w:r>
        <w:rPr>
          <w:rFonts w:ascii="Times New Roman" w:hAnsi="Times New Roman" w:cs="Times New Roman"/>
        </w:rPr>
        <w:lastRenderedPageBreak/>
        <w:t xml:space="preserve">занимаются </w:t>
      </w:r>
      <w:proofErr w:type="spellStart"/>
      <w:r>
        <w:rPr>
          <w:rFonts w:ascii="Times New Roman" w:hAnsi="Times New Roman" w:cs="Times New Roman"/>
        </w:rPr>
        <w:t>Аватарессы</w:t>
      </w:r>
      <w:proofErr w:type="spellEnd"/>
      <w:r>
        <w:rPr>
          <w:rFonts w:ascii="Times New Roman" w:hAnsi="Times New Roman" w:cs="Times New Roman"/>
        </w:rPr>
        <w:t xml:space="preserve">. Вышестоящие тела вышедших из служения страдают из-за потерянных возможностей. </w:t>
      </w:r>
    </w:p>
    <w:p w14:paraId="00000048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ИВАС КХ ведёт только </w:t>
      </w:r>
      <w:proofErr w:type="spellStart"/>
      <w:r>
        <w:rPr>
          <w:rFonts w:ascii="Times New Roman" w:hAnsi="Times New Roman" w:cs="Times New Roman"/>
        </w:rPr>
        <w:t>Должностно</w:t>
      </w:r>
      <w:proofErr w:type="spellEnd"/>
      <w:r>
        <w:rPr>
          <w:rFonts w:ascii="Times New Roman" w:hAnsi="Times New Roman" w:cs="Times New Roman"/>
        </w:rPr>
        <w:t xml:space="preserve">-полномочных. По всем человеческим вопросам - к </w:t>
      </w:r>
      <w:proofErr w:type="spellStart"/>
      <w:r>
        <w:rPr>
          <w:rFonts w:ascii="Times New Roman" w:hAnsi="Times New Roman" w:cs="Times New Roman"/>
        </w:rPr>
        <w:t>Аватарессам</w:t>
      </w:r>
      <w:proofErr w:type="spellEnd"/>
      <w:r>
        <w:rPr>
          <w:rFonts w:ascii="Times New Roman" w:hAnsi="Times New Roman" w:cs="Times New Roman"/>
        </w:rPr>
        <w:t>.</w:t>
      </w:r>
    </w:p>
    <w:p w14:paraId="00000049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00:42:00 ИВАС </w:t>
      </w:r>
      <w:proofErr w:type="spellStart"/>
      <w:r>
        <w:rPr>
          <w:rFonts w:ascii="Times New Roman" w:hAnsi="Times New Roman" w:cs="Times New Roman"/>
        </w:rPr>
        <w:t>Фаинь</w:t>
      </w:r>
      <w:proofErr w:type="spellEnd"/>
      <w:r>
        <w:rPr>
          <w:rFonts w:ascii="Times New Roman" w:hAnsi="Times New Roman" w:cs="Times New Roman"/>
        </w:rPr>
        <w:t xml:space="preserve"> хорошо разбирается в теме Ядер Синтеза Частей </w:t>
      </w:r>
    </w:p>
    <w:p w14:paraId="0000004A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00:42:40 В практике Магнита не обязательно приглашать ИВАС в один зал, можно синтезироваться с ними в их зданиях.</w:t>
      </w:r>
    </w:p>
    <w:p w14:paraId="0000004B" w14:textId="77777777" w:rsidR="004C72AD" w:rsidRDefault="00000000">
      <w:pPr>
        <w:pStyle w:val="2"/>
        <w:spacing w:before="0"/>
        <w:ind w:left="-6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00:44:20-01:18:30 Практика 10. Стяжание Частей 44 синтеза</w:t>
      </w:r>
    </w:p>
    <w:p w14:paraId="0000004C" w14:textId="77777777" w:rsidR="004C72AD" w:rsidRDefault="00000000">
      <w:pPr>
        <w:pStyle w:val="2"/>
        <w:spacing w:before="0"/>
        <w:ind w:left="-6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01:18:35 Пояснения после практики о взаимодействии с ИВ Аватарами и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Аватарессами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Синтеза.</w:t>
      </w:r>
    </w:p>
    <w:p w14:paraId="0000004D" w14:textId="77777777" w:rsidR="004C72AD" w:rsidRDefault="00000000">
      <w:pPr>
        <w:ind w:left="-640"/>
        <w:jc w:val="both"/>
      </w:pPr>
      <w:r>
        <w:rPr>
          <w:rFonts w:ascii="Times New Roman" w:hAnsi="Times New Roman" w:cs="Times New Roman"/>
          <w:color w:val="000000"/>
        </w:rPr>
        <w:t>01:26:00 О современных медицинских технологиях и препаратах.</w:t>
      </w:r>
    </w:p>
    <w:p w14:paraId="0000004E" w14:textId="77777777" w:rsidR="004C72AD" w:rsidRDefault="00000000">
      <w:pPr>
        <w:pStyle w:val="2"/>
        <w:spacing w:before="0"/>
        <w:ind w:left="-6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01:40:25-02:04:20 Практика 11. Стяжание 70 Космоса. Стяжание 7ми видов тел в 70 Космосе. Отпускание тел в 64 Космосе.</w:t>
      </w:r>
    </w:p>
    <w:p w14:paraId="0000004F" w14:textId="77777777" w:rsidR="004C72AD" w:rsidRDefault="00000000">
      <w:pPr>
        <w:ind w:left="-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02:04:25 Столп подразделения сталь более насыщенным, Синтез в сфере подразделения стал более насыщенным. Важен каждый член команды!</w:t>
      </w:r>
    </w:p>
    <w:p w14:paraId="00000050" w14:textId="77777777" w:rsidR="004C72AD" w:rsidRDefault="00000000">
      <w:pPr>
        <w:ind w:left="-6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02:08:35-02:34:36 Практика 12. Итоговая практика</w:t>
      </w:r>
    </w:p>
    <w:p w14:paraId="00000051" w14:textId="77777777" w:rsidR="004C72AD" w:rsidRDefault="004C72AD">
      <w:pPr>
        <w:spacing w:line="240" w:lineRule="auto"/>
        <w:ind w:right="-600"/>
        <w:jc w:val="both"/>
        <w:rPr>
          <w:rFonts w:ascii="Times New Roman" w:hAnsi="Times New Roman" w:cs="Times New Roman"/>
        </w:rPr>
      </w:pPr>
    </w:p>
    <w:p w14:paraId="00000052" w14:textId="77777777" w:rsidR="004C72AD" w:rsidRDefault="004C72AD">
      <w:pPr>
        <w:spacing w:line="240" w:lineRule="auto"/>
        <w:ind w:right="-600"/>
        <w:jc w:val="both"/>
        <w:rPr>
          <w:rFonts w:ascii="Times New Roman" w:hAnsi="Times New Roman" w:cs="Times New Roman"/>
        </w:rPr>
      </w:pPr>
    </w:p>
    <w:p w14:paraId="79D54A16" w14:textId="77777777" w:rsidR="00962E0E" w:rsidRDefault="00962E0E" w:rsidP="00962E0E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Подготовил: Аватар подразделения ИВДИВО АТ</w:t>
      </w:r>
    </w:p>
    <w:p w14:paraId="00000053" w14:textId="77777777" w:rsidR="004C72AD" w:rsidRDefault="004C72AD">
      <w:pPr>
        <w:spacing w:line="240" w:lineRule="auto"/>
        <w:ind w:right="-600"/>
        <w:jc w:val="both"/>
        <w:rPr>
          <w:rFonts w:ascii="Times New Roman" w:hAnsi="Times New Roman" w:cs="Times New Roman"/>
        </w:rPr>
      </w:pPr>
    </w:p>
    <w:p w14:paraId="00000054" w14:textId="77777777" w:rsidR="004C72AD" w:rsidRDefault="004C72AD">
      <w:pPr>
        <w:spacing w:line="240" w:lineRule="auto"/>
        <w:ind w:right="-600"/>
        <w:jc w:val="both"/>
        <w:rPr>
          <w:rFonts w:ascii="Times New Roman" w:hAnsi="Times New Roman" w:cs="Times New Roman"/>
        </w:rPr>
      </w:pPr>
    </w:p>
    <w:p w14:paraId="00000055" w14:textId="77777777" w:rsidR="004C72AD" w:rsidRDefault="004C72AD">
      <w:pPr>
        <w:ind w:left="-622" w:right="-600"/>
        <w:jc w:val="both"/>
      </w:pPr>
    </w:p>
    <w:p w14:paraId="00000056" w14:textId="77777777" w:rsidR="004C72AD" w:rsidRDefault="00000000">
      <w:pPr>
        <w:ind w:left="-622" w:right="-600"/>
        <w:jc w:val="both"/>
      </w:pPr>
      <w:r>
        <w:t xml:space="preserve"> </w:t>
      </w:r>
    </w:p>
    <w:p w14:paraId="00000057" w14:textId="77777777" w:rsidR="004C72AD" w:rsidRDefault="004C72AD">
      <w:pPr>
        <w:ind w:left="-622" w:right="-600"/>
        <w:jc w:val="both"/>
      </w:pPr>
    </w:p>
    <w:p w14:paraId="00000058" w14:textId="77777777" w:rsidR="004C72AD" w:rsidRDefault="004C72AD">
      <w:pPr>
        <w:ind w:left="-622" w:right="-600"/>
        <w:jc w:val="both"/>
      </w:pPr>
    </w:p>
    <w:sectPr w:rsidR="004C72AD">
      <w:headerReference w:type="default" r:id="rId7"/>
      <w:footerReference w:type="default" r:id="rId8"/>
      <w:pgSz w:w="11906" w:h="16838"/>
      <w:pgMar w:top="1440" w:right="1440" w:bottom="1040" w:left="1440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FADE" w14:textId="77777777" w:rsidR="00F566B7" w:rsidRDefault="00F566B7">
      <w:pPr>
        <w:spacing w:line="240" w:lineRule="auto"/>
      </w:pPr>
      <w:r>
        <w:separator/>
      </w:r>
    </w:p>
  </w:endnote>
  <w:endnote w:type="continuationSeparator" w:id="0">
    <w:p w14:paraId="3855A790" w14:textId="77777777" w:rsidR="00F566B7" w:rsidRDefault="00F56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A" w14:textId="77777777" w:rsidR="004C72AD" w:rsidRDefault="004C72A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7260" w14:textId="77777777" w:rsidR="00F566B7" w:rsidRDefault="00F566B7">
      <w:pPr>
        <w:spacing w:line="240" w:lineRule="auto"/>
      </w:pPr>
      <w:r>
        <w:separator/>
      </w:r>
    </w:p>
  </w:footnote>
  <w:footnote w:type="continuationSeparator" w:id="0">
    <w:p w14:paraId="433D1E51" w14:textId="77777777" w:rsidR="00F566B7" w:rsidRDefault="00F56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4C72AD" w:rsidRDefault="004C72A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D7403"/>
    <w:multiLevelType w:val="hybridMultilevel"/>
    <w:tmpl w:val="CA3CEB84"/>
    <w:lvl w:ilvl="0" w:tplc="E8E431D2">
      <w:start w:val="1"/>
      <w:numFmt w:val="decimal"/>
      <w:lvlText w:val="%1."/>
      <w:lvlJc w:val="left"/>
      <w:pPr>
        <w:ind w:left="720" w:hanging="360"/>
      </w:pPr>
    </w:lvl>
    <w:lvl w:ilvl="1" w:tplc="CD62A21C" w:tentative="1">
      <w:start w:val="1"/>
      <w:numFmt w:val="lowerLetter"/>
      <w:lvlText w:val="%2."/>
      <w:lvlJc w:val="left"/>
      <w:pPr>
        <w:ind w:left="1440" w:hanging="360"/>
      </w:pPr>
    </w:lvl>
    <w:lvl w:ilvl="2" w:tplc="A422143A" w:tentative="1">
      <w:start w:val="1"/>
      <w:numFmt w:val="lowerRoman"/>
      <w:lvlText w:val="%3."/>
      <w:lvlJc w:val="right"/>
      <w:pPr>
        <w:ind w:left="2160" w:hanging="360"/>
      </w:pPr>
    </w:lvl>
    <w:lvl w:ilvl="3" w:tplc="72324A4C" w:tentative="1">
      <w:start w:val="1"/>
      <w:numFmt w:val="decimal"/>
      <w:lvlText w:val="%4."/>
      <w:lvlJc w:val="left"/>
      <w:pPr>
        <w:ind w:left="2880" w:hanging="360"/>
      </w:pPr>
    </w:lvl>
    <w:lvl w:ilvl="4" w:tplc="A9A6EE14" w:tentative="1">
      <w:start w:val="1"/>
      <w:numFmt w:val="lowerLetter"/>
      <w:lvlText w:val="%5."/>
      <w:lvlJc w:val="left"/>
      <w:pPr>
        <w:ind w:left="3600" w:hanging="360"/>
      </w:pPr>
    </w:lvl>
    <w:lvl w:ilvl="5" w:tplc="F2C4DD14" w:tentative="1">
      <w:start w:val="1"/>
      <w:numFmt w:val="lowerRoman"/>
      <w:lvlText w:val="%6."/>
      <w:lvlJc w:val="right"/>
      <w:pPr>
        <w:ind w:left="4320" w:hanging="360"/>
      </w:pPr>
    </w:lvl>
    <w:lvl w:ilvl="6" w:tplc="D53C0AD4" w:tentative="1">
      <w:start w:val="1"/>
      <w:numFmt w:val="decimal"/>
      <w:lvlText w:val="%7."/>
      <w:lvlJc w:val="left"/>
      <w:pPr>
        <w:ind w:left="5040" w:hanging="360"/>
      </w:pPr>
    </w:lvl>
    <w:lvl w:ilvl="7" w:tplc="A6302956" w:tentative="1">
      <w:start w:val="1"/>
      <w:numFmt w:val="lowerLetter"/>
      <w:lvlText w:val="%8."/>
      <w:lvlJc w:val="left"/>
      <w:pPr>
        <w:ind w:left="5760" w:hanging="360"/>
      </w:pPr>
    </w:lvl>
    <w:lvl w:ilvl="8" w:tplc="38100FA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22C4890"/>
    <w:multiLevelType w:val="hybridMultilevel"/>
    <w:tmpl w:val="FFBEAA5A"/>
    <w:lvl w:ilvl="0" w:tplc="C5DAF888">
      <w:start w:val="1"/>
      <w:numFmt w:val="decimal"/>
      <w:lvlText w:val="%1."/>
      <w:lvlJc w:val="left"/>
      <w:pPr>
        <w:ind w:left="720" w:hanging="360"/>
      </w:pPr>
    </w:lvl>
    <w:lvl w:ilvl="1" w:tplc="40A2DD4C" w:tentative="1">
      <w:start w:val="1"/>
      <w:numFmt w:val="lowerLetter"/>
      <w:lvlText w:val="%2."/>
      <w:lvlJc w:val="left"/>
      <w:pPr>
        <w:ind w:left="1440" w:hanging="360"/>
      </w:pPr>
    </w:lvl>
    <w:lvl w:ilvl="2" w:tplc="32FEB832" w:tentative="1">
      <w:start w:val="1"/>
      <w:numFmt w:val="lowerRoman"/>
      <w:lvlText w:val="%3."/>
      <w:lvlJc w:val="right"/>
      <w:pPr>
        <w:ind w:left="2160" w:hanging="360"/>
      </w:pPr>
    </w:lvl>
    <w:lvl w:ilvl="3" w:tplc="DC60E3C6" w:tentative="1">
      <w:start w:val="1"/>
      <w:numFmt w:val="decimal"/>
      <w:lvlText w:val="%4."/>
      <w:lvlJc w:val="left"/>
      <w:pPr>
        <w:ind w:left="2880" w:hanging="360"/>
      </w:pPr>
    </w:lvl>
    <w:lvl w:ilvl="4" w:tplc="B8DEC44A" w:tentative="1">
      <w:start w:val="1"/>
      <w:numFmt w:val="lowerLetter"/>
      <w:lvlText w:val="%5."/>
      <w:lvlJc w:val="left"/>
      <w:pPr>
        <w:ind w:left="3600" w:hanging="360"/>
      </w:pPr>
    </w:lvl>
    <w:lvl w:ilvl="5" w:tplc="CF92A694" w:tentative="1">
      <w:start w:val="1"/>
      <w:numFmt w:val="lowerRoman"/>
      <w:lvlText w:val="%6."/>
      <w:lvlJc w:val="right"/>
      <w:pPr>
        <w:ind w:left="4320" w:hanging="360"/>
      </w:pPr>
    </w:lvl>
    <w:lvl w:ilvl="6" w:tplc="2E42105E" w:tentative="1">
      <w:start w:val="1"/>
      <w:numFmt w:val="decimal"/>
      <w:lvlText w:val="%7."/>
      <w:lvlJc w:val="left"/>
      <w:pPr>
        <w:ind w:left="5040" w:hanging="360"/>
      </w:pPr>
    </w:lvl>
    <w:lvl w:ilvl="7" w:tplc="422A91F2" w:tentative="1">
      <w:start w:val="1"/>
      <w:numFmt w:val="lowerLetter"/>
      <w:lvlText w:val="%8."/>
      <w:lvlJc w:val="left"/>
      <w:pPr>
        <w:ind w:left="5760" w:hanging="360"/>
      </w:pPr>
    </w:lvl>
    <w:lvl w:ilvl="8" w:tplc="84F2C608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1820725253">
    <w:abstractNumId w:val="1"/>
  </w:num>
  <w:num w:numId="2" w16cid:durableId="2152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2AD"/>
    <w:rsid w:val="004C72AD"/>
    <w:rsid w:val="005032D3"/>
    <w:rsid w:val="00962E0E"/>
    <w:rsid w:val="00F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F043E-1AC4-4690-8537-51BACBB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HP</cp:lastModifiedBy>
  <cp:revision>2</cp:revision>
  <dcterms:created xsi:type="dcterms:W3CDTF">2026-05-10T18:02:00Z</dcterms:created>
  <dcterms:modified xsi:type="dcterms:W3CDTF">2026-05-10T18:03:00Z</dcterms:modified>
</cp:coreProperties>
</file>